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8281"/>
      </w:tblGrid>
      <w:tr w:rsidR="002338EC" w:rsidTr="00A06223">
        <w:trPr>
          <w:trHeight w:val="11626"/>
        </w:trPr>
        <w:tc>
          <w:tcPr>
            <w:tcW w:w="8236" w:type="dxa"/>
          </w:tcPr>
          <w:p w:rsidR="00D364A1" w:rsidRDefault="00D364A1" w:rsidP="00D364A1"/>
        </w:tc>
        <w:tc>
          <w:tcPr>
            <w:tcW w:w="8281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D364A1" w:rsidRDefault="00D97854" w:rsidP="00D3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РАДИОСТАНЦИЯ </w:t>
            </w:r>
            <w:r w:rsidR="00D364A1" w:rsidRPr="00D364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109D">
              <w:rPr>
                <w:rFonts w:ascii="Arial" w:hAnsi="Arial" w:cs="Arial"/>
                <w:sz w:val="20"/>
                <w:szCs w:val="20"/>
                <w:lang w:val="en-US"/>
              </w:rPr>
              <w:t>BENDIX</w:t>
            </w:r>
            <w:r w:rsidR="00DD109D" w:rsidRPr="00DE137F">
              <w:rPr>
                <w:rFonts w:ascii="Arial" w:hAnsi="Arial" w:cs="Arial"/>
                <w:sz w:val="20"/>
                <w:szCs w:val="20"/>
              </w:rPr>
              <w:t>/</w:t>
            </w:r>
            <w:r w:rsidR="00DD109D">
              <w:rPr>
                <w:rFonts w:ascii="Arial" w:hAnsi="Arial" w:cs="Arial"/>
                <w:sz w:val="20"/>
                <w:szCs w:val="20"/>
                <w:lang w:val="en-US"/>
              </w:rPr>
              <w:t>KING</w:t>
            </w:r>
            <w:r w:rsidR="00DD109D" w:rsidRPr="00DE13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109D">
              <w:rPr>
                <w:rFonts w:ascii="Arial" w:hAnsi="Arial" w:cs="Arial"/>
                <w:sz w:val="20"/>
                <w:szCs w:val="20"/>
                <w:lang w:val="en-US"/>
              </w:rPr>
              <w:t>KX</w:t>
            </w:r>
            <w:r w:rsidR="00DD109D" w:rsidRPr="00DE137F">
              <w:rPr>
                <w:rFonts w:ascii="Arial" w:hAnsi="Arial" w:cs="Arial"/>
                <w:sz w:val="20"/>
                <w:szCs w:val="20"/>
              </w:rPr>
              <w:t>-175</w:t>
            </w:r>
            <w:r w:rsidR="00DD109D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  <w:r>
              <w:t>Д У Б Л И К А 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79"/>
                <w:szCs w:val="79"/>
              </w:rPr>
            </w:pPr>
            <w:r>
              <w:rPr>
                <w:rFonts w:ascii="Sylfaen" w:hAnsi="Sylfaen" w:cs="Sylfaen"/>
                <w:sz w:val="79"/>
                <w:szCs w:val="79"/>
              </w:rPr>
              <w:t>ПАСПОРТ</w:t>
            </w:r>
          </w:p>
          <w:p w:rsidR="00D364A1" w:rsidRDefault="00DD109D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  <w:r>
              <w:rPr>
                <w:rFonts w:ascii="Sylfaen" w:hAnsi="Sylfaen" w:cs="Sylfaen"/>
                <w:sz w:val="33"/>
                <w:szCs w:val="33"/>
                <w:lang w:val="en-US"/>
              </w:rPr>
              <w:t>069-1019-00</w:t>
            </w:r>
            <w:r w:rsidR="00D364A1">
              <w:rPr>
                <w:rFonts w:ascii="Sylfaen" w:hAnsi="Sylfaen" w:cs="Sylfaen"/>
                <w:sz w:val="33"/>
                <w:szCs w:val="33"/>
              </w:rPr>
              <w:t xml:space="preserve"> ПС</w:t>
            </w:r>
          </w:p>
          <w:p w:rsidR="00A06223" w:rsidRDefault="00A06223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на изделие №  </w:t>
            </w:r>
            <w:r w:rsidR="00DE137F">
              <w:rPr>
                <w:rFonts w:ascii="Arial" w:hAnsi="Arial" w:cs="Arial"/>
                <w:sz w:val="28"/>
                <w:szCs w:val="28"/>
                <w:u w:val="single"/>
              </w:rPr>
              <w:t>00000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Pr="00D364A1" w:rsidRDefault="00D97854" w:rsidP="00D364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97854">
              <w:rPr>
                <w:rFonts w:ascii="Arial" w:hAnsi="Arial" w:cs="Arial"/>
                <w:sz w:val="28"/>
                <w:szCs w:val="28"/>
              </w:rPr>
              <w:t>2015</w:t>
            </w:r>
            <w:r w:rsidR="00D364A1" w:rsidRPr="00D364A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D364A1" w:rsidRDefault="00D364A1" w:rsidP="00D364A1">
            <w:pPr>
              <w:jc w:val="center"/>
            </w:pPr>
          </w:p>
        </w:tc>
      </w:tr>
      <w:tr w:rsidR="00D364A1" w:rsidTr="00A06223">
        <w:trPr>
          <w:trHeight w:val="11626"/>
        </w:trPr>
        <w:tc>
          <w:tcPr>
            <w:tcW w:w="8236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 ОСНОВНЫЕ ТЕХНИЧЕСКИЕ ДАННЫЕ</w:t>
            </w:r>
          </w:p>
          <w:p w:rsidR="00D364A1" w:rsidRPr="009D6041" w:rsidRDefault="00D364A1" w:rsidP="00D364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1.1. Параметры и их значения</w:t>
            </w: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420" w:type="dxa"/>
              <w:tblLook w:val="04A0"/>
            </w:tblPr>
            <w:tblGrid>
              <w:gridCol w:w="530"/>
              <w:gridCol w:w="4006"/>
              <w:gridCol w:w="2835"/>
            </w:tblGrid>
            <w:tr w:rsidR="00D364A1" w:rsidRPr="00D364A1" w:rsidTr="00D364A1">
              <w:tc>
                <w:tcPr>
                  <w:tcW w:w="53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4006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835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D364A1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364A1" w:rsidRPr="00D364A1" w:rsidRDefault="00D364A1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Default="00D97854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Диапазон частот, МГц:     - прием</w:t>
                  </w:r>
                </w:p>
                <w:p w:rsidR="00D97854" w:rsidRPr="00D97854" w:rsidRDefault="00D97854" w:rsidP="00EB7C24">
                  <w:pPr>
                    <w:tabs>
                      <w:tab w:val="left" w:pos="385"/>
                    </w:tabs>
                    <w:ind w:left="2623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передача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Default="00D97854" w:rsidP="00EB7C24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108.00 - 136.975</w:t>
                  </w:r>
                </w:p>
                <w:p w:rsidR="00D364A1" w:rsidRPr="00D364A1" w:rsidRDefault="00D97854" w:rsidP="00EB7C24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118.00 - 136.975</w:t>
                  </w:r>
                </w:p>
              </w:tc>
            </w:tr>
            <w:tr w:rsidR="00D9785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97854" w:rsidRPr="00D364A1" w:rsidRDefault="00D9785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Default="00D97854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Ширина канала, кГц 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Default="00D97854" w:rsidP="00EB7C24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</w:t>
                  </w:r>
                </w:p>
              </w:tc>
            </w:tr>
            <w:tr w:rsidR="00D9785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97854" w:rsidRPr="00D364A1" w:rsidRDefault="00D9785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Default="00D97854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Количество каналов памяти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Pr="00DD109D" w:rsidRDefault="00DD109D" w:rsidP="00EB7C24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720</w:t>
                  </w:r>
                </w:p>
              </w:tc>
            </w:tr>
            <w:tr w:rsidR="00D9785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97854" w:rsidRPr="00D364A1" w:rsidRDefault="00D9785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Default="00D97854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Питание постоянного тока, В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Default="00DD109D" w:rsidP="00EB7C24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13,75</w:t>
                  </w:r>
                </w:p>
              </w:tc>
            </w:tr>
            <w:tr w:rsidR="00D9785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97854" w:rsidRPr="00D364A1" w:rsidRDefault="00D9785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Pr="00D364A1" w:rsidRDefault="00D97854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Интервал рабочих температур, °С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Pr="00D364A1" w:rsidRDefault="00D97854" w:rsidP="00EB7C24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От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0 до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+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60</w:t>
                  </w:r>
                </w:p>
              </w:tc>
            </w:tr>
            <w:tr w:rsidR="00D9785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97854" w:rsidRPr="00D364A1" w:rsidRDefault="00D9785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Pr="00D364A1" w:rsidRDefault="00D97854" w:rsidP="00EB7C2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Мощность передатчика, Вт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Pr="00D364A1" w:rsidRDefault="00DD109D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</w:tr>
            <w:tr w:rsidR="00EB7C24" w:rsidRPr="00D364A1" w:rsidTr="00EB7C24">
              <w:tc>
                <w:tcPr>
                  <w:tcW w:w="530" w:type="dxa"/>
                  <w:vAlign w:val="center"/>
                </w:tcPr>
                <w:p w:rsidR="00EB7C24" w:rsidRPr="00D364A1" w:rsidRDefault="00EB7C2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006" w:type="dxa"/>
                  <w:vAlign w:val="center"/>
                </w:tcPr>
                <w:p w:rsidR="00EB7C24" w:rsidRDefault="00EB7C24" w:rsidP="00EB7C2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Рабочий ток, А (мах):     - передача</w:t>
                  </w:r>
                </w:p>
                <w:p w:rsidR="00EB7C24" w:rsidRDefault="00EB7C24" w:rsidP="00DD109D">
                  <w:pPr>
                    <w:ind w:left="248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прием</w:t>
                  </w:r>
                </w:p>
              </w:tc>
              <w:tc>
                <w:tcPr>
                  <w:tcW w:w="2835" w:type="dxa"/>
                  <w:vAlign w:val="center"/>
                </w:tcPr>
                <w:p w:rsidR="00EB7C24" w:rsidRDefault="00EB7C24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DD109D">
                    <w:rPr>
                      <w:rFonts w:ascii="Arial" w:hAnsi="Arial" w:cs="Arial"/>
                      <w:sz w:val="20"/>
                      <w:szCs w:val="20"/>
                    </w:rPr>
                    <w:t>,0</w:t>
                  </w:r>
                </w:p>
                <w:p w:rsidR="00EB7C24" w:rsidRDefault="00DD109D" w:rsidP="00EB7C24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EB7C24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9785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97854" w:rsidRPr="00D364A1" w:rsidRDefault="00EB7C2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Pr="00D364A1" w:rsidRDefault="00D97854" w:rsidP="00EB7C2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</w:rPr>
                    <w:t>Импеданс антенны, Ом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Pr="00D364A1" w:rsidRDefault="00D97854" w:rsidP="00EB7C24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</w:tr>
            <w:tr w:rsidR="00EB7C2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EB7C24" w:rsidRPr="00D364A1" w:rsidRDefault="00EB7C24" w:rsidP="00EB7C24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4006" w:type="dxa"/>
                  <w:vAlign w:val="center"/>
                </w:tcPr>
                <w:p w:rsidR="00EB7C24" w:rsidRDefault="00EB7C24" w:rsidP="00DD109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Размер </w:t>
                  </w:r>
                  <w:r w:rsidR="00DD109D">
                    <w:rPr>
                      <w:rFonts w:ascii="Arial" w:hAnsi="Arial" w:cs="Arial"/>
                    </w:rPr>
                    <w:t>изделия</w:t>
                  </w:r>
                  <w:r>
                    <w:rPr>
                      <w:rFonts w:ascii="Arial" w:hAnsi="Arial" w:cs="Arial"/>
                    </w:rPr>
                    <w:t>, мм</w:t>
                  </w:r>
                </w:p>
              </w:tc>
              <w:tc>
                <w:tcPr>
                  <w:tcW w:w="2835" w:type="dxa"/>
                  <w:vAlign w:val="center"/>
                </w:tcPr>
                <w:p w:rsidR="00EB7C24" w:rsidRDefault="00DD109D" w:rsidP="00EB7C24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330х159х64</w:t>
                  </w:r>
                </w:p>
              </w:tc>
            </w:tr>
            <w:tr w:rsidR="00D97854" w:rsidRPr="00D364A1" w:rsidTr="00EB7C2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D97854" w:rsidRPr="00D364A1" w:rsidRDefault="00EB7C24" w:rsidP="00EB7C24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4006" w:type="dxa"/>
                  <w:vAlign w:val="center"/>
                </w:tcPr>
                <w:p w:rsidR="00D97854" w:rsidRPr="00D364A1" w:rsidRDefault="00D97854" w:rsidP="00EB7C2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Вес изделия,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кг</w:t>
                  </w:r>
                </w:p>
              </w:tc>
              <w:tc>
                <w:tcPr>
                  <w:tcW w:w="2835" w:type="dxa"/>
                  <w:vAlign w:val="center"/>
                </w:tcPr>
                <w:p w:rsidR="00D97854" w:rsidRPr="00DE137F" w:rsidRDefault="00DD109D" w:rsidP="00EB7C2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137F">
                    <w:rPr>
                      <w:rFonts w:ascii="Arial" w:hAnsi="Arial" w:cs="Arial"/>
                      <w:sz w:val="20"/>
                      <w:szCs w:val="20"/>
                    </w:rPr>
                    <w:t>3,18</w:t>
                  </w:r>
                </w:p>
              </w:tc>
            </w:tr>
          </w:tbl>
          <w:p w:rsidR="00D364A1" w:rsidRPr="00D364A1" w:rsidRDefault="00D364A1" w:rsidP="00D364A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64A1" w:rsidRPr="009D6041" w:rsidRDefault="00D364A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6041">
              <w:rPr>
                <w:rFonts w:ascii="Arial" w:hAnsi="Arial" w:cs="Arial"/>
                <w:b/>
                <w:sz w:val="16"/>
                <w:szCs w:val="16"/>
              </w:rPr>
              <w:t>Сведения о содержании драгоценных материалов и цветных металлов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Детали с драгоценными материалами в изделии не предусмотрены.</w:t>
            </w:r>
          </w:p>
          <w:p w:rsidR="00D364A1" w:rsidRDefault="00EB7C24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Алюминий — 0,1 кг</w:t>
            </w:r>
            <w:r w:rsidR="00D364A1" w:rsidRPr="00D364A1">
              <w:rPr>
                <w:rFonts w:ascii="Arial" w:hAnsi="Arial" w:cs="Arial"/>
                <w:sz w:val="16"/>
                <w:szCs w:val="16"/>
              </w:rPr>
              <w:t>.</w:t>
            </w:r>
            <w:r w:rsidR="00DD109D">
              <w:rPr>
                <w:rFonts w:ascii="Arial" w:hAnsi="Arial" w:cs="Arial"/>
                <w:sz w:val="16"/>
                <w:szCs w:val="16"/>
              </w:rPr>
              <w:t xml:space="preserve"> медь — 0,8 кг.</w:t>
            </w:r>
          </w:p>
          <w:p w:rsidR="009D6041" w:rsidRPr="00A06223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D364A1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2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81" w:type="dxa"/>
          </w:tcPr>
          <w:p w:rsidR="00D364A1" w:rsidRPr="002338EC" w:rsidRDefault="00D364A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ind w:left="836" w:right="708"/>
              <w:rPr>
                <w:rFonts w:ascii="Sylfaen" w:hAnsi="Sylfaen" w:cs="Sylfaen"/>
                <w:sz w:val="20"/>
                <w:szCs w:val="20"/>
              </w:rPr>
            </w:pPr>
          </w:p>
          <w:p w:rsidR="002338EC" w:rsidRPr="002338EC" w:rsidRDefault="002338EC" w:rsidP="002338EC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041" w:rsidRDefault="009D6041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364A1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Default="009D6041" w:rsidP="002338EC"/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8. ЗАМЕТКИ ПО ЭКСПЛУАТАЦИИ И ХРАНЕНИЮ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rPr>
                <w:rFonts w:ascii="Arial" w:hAnsi="Arial" w:cs="Arial"/>
                <w:sz w:val="20"/>
                <w:szCs w:val="20"/>
              </w:rPr>
            </w:pPr>
          </w:p>
          <w:p w:rsidR="003817E4" w:rsidRPr="00DD109D" w:rsidRDefault="00A06223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7E4">
              <w:rPr>
                <w:rFonts w:ascii="Arial" w:hAnsi="Arial" w:cs="Arial"/>
                <w:sz w:val="20"/>
                <w:szCs w:val="20"/>
              </w:rPr>
              <w:t xml:space="preserve">8.1. </w:t>
            </w:r>
            <w:r w:rsidR="003817E4" w:rsidRPr="003817E4">
              <w:rPr>
                <w:rFonts w:ascii="Arial" w:hAnsi="Arial" w:cs="Arial"/>
                <w:sz w:val="20"/>
                <w:szCs w:val="20"/>
              </w:rPr>
              <w:t>Не передавайте на частоте 121.500 МГц, так как это международная аварийная частота.</w:t>
            </w:r>
          </w:p>
          <w:p w:rsidR="003817E4" w:rsidRPr="00DD109D" w:rsidRDefault="003817E4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D109D" w:rsidRDefault="003817E4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7E4">
              <w:rPr>
                <w:rFonts w:ascii="Arial" w:hAnsi="Arial" w:cs="Arial"/>
                <w:sz w:val="20"/>
                <w:szCs w:val="20"/>
              </w:rPr>
              <w:t>8.2. Не передавайте через антенну с незаконченным контуром (антенна должна быть подключена соответствующим образом). Передача при отключенной антенне может повредить рацию.</w:t>
            </w:r>
          </w:p>
          <w:p w:rsidR="003817E4" w:rsidRPr="00DD109D" w:rsidRDefault="003817E4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D109D" w:rsidRDefault="00A06223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7E4">
              <w:rPr>
                <w:rFonts w:ascii="Arial" w:hAnsi="Arial" w:cs="Arial"/>
                <w:sz w:val="20"/>
                <w:szCs w:val="20"/>
              </w:rPr>
              <w:t xml:space="preserve">8.3. </w:t>
            </w:r>
            <w:r w:rsidR="003817E4" w:rsidRPr="003817E4">
              <w:rPr>
                <w:rFonts w:ascii="Arial" w:hAnsi="Arial" w:cs="Arial"/>
                <w:sz w:val="20"/>
                <w:szCs w:val="20"/>
              </w:rPr>
              <w:t>Передатчик не имеет защиты от воды. Не подвергайте его действию влаги.</w:t>
            </w:r>
          </w:p>
          <w:p w:rsidR="003817E4" w:rsidRPr="00DD109D" w:rsidRDefault="003817E4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9C9" w:rsidRDefault="003817E4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7E4">
              <w:rPr>
                <w:rFonts w:ascii="Arial" w:hAnsi="Arial" w:cs="Arial"/>
                <w:sz w:val="20"/>
                <w:szCs w:val="20"/>
              </w:rPr>
              <w:t xml:space="preserve">8.4. </w:t>
            </w:r>
            <w:r w:rsidR="00DD109D" w:rsidRPr="003817E4">
              <w:rPr>
                <w:rFonts w:ascii="Arial" w:hAnsi="Arial" w:cs="Arial"/>
                <w:sz w:val="20"/>
                <w:szCs w:val="20"/>
              </w:rPr>
              <w:t>Настоятельно рекомендуется использовать электретные микрофоны</w:t>
            </w:r>
            <w:r w:rsidR="00DD109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E29C9" w:rsidRPr="00DE29C9" w:rsidRDefault="00DE29C9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17E4" w:rsidRPr="003817E4" w:rsidRDefault="003817E4" w:rsidP="003817E4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17E4" w:rsidRPr="003817E4" w:rsidRDefault="003817E4" w:rsidP="003817E4">
            <w:pPr>
              <w:spacing w:after="120"/>
              <w:ind w:left="851" w:right="649" w:firstLine="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17E4" w:rsidRPr="003817E4" w:rsidRDefault="003817E4" w:rsidP="003817E4">
            <w:pPr>
              <w:spacing w:after="120"/>
              <w:ind w:left="836"/>
              <w:jc w:val="both"/>
            </w:pPr>
          </w:p>
          <w:p w:rsidR="002338EC" w:rsidRPr="00A06223" w:rsidRDefault="002338EC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2338EC" w:rsidRDefault="002338EC" w:rsidP="00D56895">
            <w:pPr>
              <w:jc w:val="center"/>
            </w:pPr>
            <w:r>
              <w:t>10</w:t>
            </w:r>
          </w:p>
        </w:tc>
        <w:tc>
          <w:tcPr>
            <w:tcW w:w="8281" w:type="dxa"/>
          </w:tcPr>
          <w:p w:rsidR="009D6041" w:rsidRDefault="009D6041" w:rsidP="002338EC">
            <w:pPr>
              <w:jc w:val="center"/>
            </w:pPr>
          </w:p>
          <w:p w:rsidR="009D6041" w:rsidRDefault="009D6041" w:rsidP="009D6041">
            <w:pPr>
              <w:jc w:val="center"/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2. КОМПЛЕКТ ПОСТАВКИ</w:t>
            </w: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7168" w:type="dxa"/>
              <w:tblInd w:w="406" w:type="dxa"/>
              <w:tblLook w:val="04A0"/>
            </w:tblPr>
            <w:tblGrid>
              <w:gridCol w:w="517"/>
              <w:gridCol w:w="2601"/>
              <w:gridCol w:w="993"/>
              <w:gridCol w:w="841"/>
              <w:gridCol w:w="1193"/>
              <w:gridCol w:w="1023"/>
            </w:tblGrid>
            <w:tr w:rsidR="009D6041" w:rsidTr="002338EC">
              <w:tc>
                <w:tcPr>
                  <w:tcW w:w="517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260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</w:t>
                  </w:r>
                </w:p>
              </w:tc>
              <w:tc>
                <w:tcPr>
                  <w:tcW w:w="84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Коли-чество</w:t>
                  </w:r>
                  <w:proofErr w:type="spellEnd"/>
                </w:p>
              </w:tc>
              <w:tc>
                <w:tcPr>
                  <w:tcW w:w="11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Заводской номер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Приме-чание</w:t>
                  </w:r>
                  <w:proofErr w:type="spellEnd"/>
                </w:p>
              </w:tc>
            </w:tr>
            <w:tr w:rsidR="009D6041" w:rsidTr="002338EC">
              <w:trPr>
                <w:trHeight w:val="8744"/>
              </w:trPr>
              <w:tc>
                <w:tcPr>
                  <w:tcW w:w="517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64A1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  <w:p w:rsidR="003817E4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3817E4" w:rsidRPr="00D364A1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Default="003817E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Рама</w:t>
                  </w:r>
                </w:p>
                <w:p w:rsidR="003817E4" w:rsidRDefault="003817E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3817E4" w:rsidRPr="00D364A1" w:rsidRDefault="003817E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4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  <w:p w:rsidR="003817E4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3817E4" w:rsidRPr="00D364A1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23" w:type="dxa"/>
                  <w:tcBorders>
                    <w:bottom w:val="nil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</w:pPr>
            <w:r>
              <w:t>3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Pr="009D6041" w:rsidRDefault="009D604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2338EC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3. РЕСУРСЫ, СРОКИ СЛУЖБЫ И СРОКИ ХРАНЕНИЯ</w:t>
            </w: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D6041">
              <w:rPr>
                <w:rFonts w:ascii="Arial" w:hAnsi="Arial" w:cs="Arial"/>
                <w:sz w:val="20"/>
                <w:szCs w:val="20"/>
              </w:rPr>
              <w:t>азначенный</w:t>
            </w:r>
            <w:r>
              <w:rPr>
                <w:rFonts w:ascii="Arial" w:hAnsi="Arial" w:cs="Arial"/>
                <w:sz w:val="20"/>
                <w:szCs w:val="20"/>
              </w:rPr>
              <w:t>, м</w:t>
            </w:r>
            <w:r w:rsidRPr="009D6041">
              <w:rPr>
                <w:rFonts w:ascii="Arial" w:hAnsi="Arial" w:cs="Arial"/>
                <w:sz w:val="20"/>
                <w:szCs w:val="20"/>
              </w:rPr>
              <w:t>ежремонтный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ресурс</w:t>
            </w:r>
            <w:r>
              <w:rPr>
                <w:rFonts w:ascii="Arial" w:hAnsi="Arial" w:cs="Arial"/>
                <w:sz w:val="20"/>
                <w:szCs w:val="20"/>
              </w:rPr>
              <w:t xml:space="preserve"> и сроки службы - по основному объекту.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Указанные ресурсы, сроки службы и сроки хранения действительны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при соблюдении потребителем условий и правил хранения,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транспортирования и эксплуатации, установленных в эксплуатационной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документации.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6895" w:rsidRDefault="00D56895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Гарантийные обязательства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Изготовитель гарантирует соответствие качества высотомера требованиям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действующей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технической документации при соблюдении потребителем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эксплуатации, хранения и транспортирования, установленных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эксплуатационной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документацией.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81" w:type="dxa"/>
          </w:tcPr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7.2. Текущий ремонт и выполнение работ по 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бюллетеням и указаниям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27" w:type="dxa"/>
              <w:tblInd w:w="42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851"/>
              <w:gridCol w:w="1388"/>
              <w:gridCol w:w="1134"/>
              <w:gridCol w:w="857"/>
              <w:gridCol w:w="915"/>
              <w:gridCol w:w="938"/>
              <w:gridCol w:w="944"/>
            </w:tblGrid>
            <w:tr w:rsidR="00A06223" w:rsidRPr="002338EC" w:rsidTr="00471889">
              <w:tc>
                <w:tcPr>
                  <w:tcW w:w="851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Дата </w:t>
                  </w: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выпол-нения</w:t>
                  </w:r>
                  <w:proofErr w:type="spellEnd"/>
                </w:p>
              </w:tc>
              <w:tc>
                <w:tcPr>
                  <w:tcW w:w="1388" w:type="dxa"/>
                  <w:vMerge w:val="restart"/>
                  <w:vAlign w:val="center"/>
                </w:tcPr>
                <w:p w:rsidR="00A06223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Наименова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</w:p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ние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номер и дата документа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тель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работ</w:t>
                  </w:r>
                </w:p>
              </w:tc>
              <w:tc>
                <w:tcPr>
                  <w:tcW w:w="177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Изменения</w:t>
                  </w:r>
                </w:p>
              </w:tc>
              <w:tc>
                <w:tcPr>
                  <w:tcW w:w="188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Подпись и (или) штамп ответственного лица</w:t>
                  </w:r>
                </w:p>
              </w:tc>
            </w:tr>
            <w:tr w:rsidR="00A06223" w:rsidRPr="002338EC" w:rsidTr="00471889">
              <w:tc>
                <w:tcPr>
                  <w:tcW w:w="851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есурса, ч</w:t>
                  </w:r>
                </w:p>
              </w:tc>
              <w:tc>
                <w:tcPr>
                  <w:tcW w:w="915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рока службы, лет</w:t>
                  </w:r>
                </w:p>
              </w:tc>
              <w:tc>
                <w:tcPr>
                  <w:tcW w:w="938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в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ыпол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нившего</w:t>
                  </w:r>
                  <w:proofErr w:type="spellEnd"/>
                </w:p>
              </w:tc>
              <w:tc>
                <w:tcPr>
                  <w:tcW w:w="944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риняв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шего</w:t>
                  </w:r>
                  <w:proofErr w:type="spellEnd"/>
                </w:p>
              </w:tc>
            </w:tr>
            <w:tr w:rsidR="00A06223" w:rsidRPr="002338EC" w:rsidTr="00471889">
              <w:trPr>
                <w:trHeight w:val="7948"/>
              </w:trPr>
              <w:tc>
                <w:tcPr>
                  <w:tcW w:w="851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3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Pr="002338E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Pr="009D6041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338EC" w:rsidTr="00A06223">
        <w:trPr>
          <w:trHeight w:val="11626"/>
        </w:trPr>
        <w:tc>
          <w:tcPr>
            <w:tcW w:w="8236" w:type="dxa"/>
          </w:tcPr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7. РЕМОНТ И ВЫПОЛНЕНИЕ РАБОТ ПО БЮЛЛЕТЕНЯМ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И УКАЗАНИЯМ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Капитальный или средний ремонт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70" w:type="dxa"/>
              <w:tblInd w:w="69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993"/>
              <w:gridCol w:w="1364"/>
              <w:gridCol w:w="1356"/>
              <w:gridCol w:w="1142"/>
              <w:gridCol w:w="1135"/>
              <w:gridCol w:w="1080"/>
            </w:tblGrid>
            <w:tr w:rsidR="00A06223" w:rsidRPr="002338EC" w:rsidTr="00E23ACE">
              <w:tc>
                <w:tcPr>
                  <w:tcW w:w="993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4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Порядковый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номер и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вид ремонта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Исполнитель 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емонта</w:t>
                  </w:r>
                </w:p>
              </w:tc>
              <w:tc>
                <w:tcPr>
                  <w:tcW w:w="2277" w:type="dxa"/>
                  <w:gridSpan w:val="2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 очередного ремонта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Подпись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начальника ОТК</w:t>
                  </w:r>
                </w:p>
              </w:tc>
            </w:tr>
            <w:tr w:rsidR="00A06223" w:rsidRPr="002338EC" w:rsidTr="00E23ACE">
              <w:tc>
                <w:tcPr>
                  <w:tcW w:w="993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ресурс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ч</w:t>
                  </w:r>
                </w:p>
              </w:tc>
              <w:tc>
                <w:tcPr>
                  <w:tcW w:w="1135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срок 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службы, лет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06223" w:rsidRPr="002338EC" w:rsidTr="00A06223">
              <w:trPr>
                <w:trHeight w:val="7789"/>
              </w:trPr>
              <w:tc>
                <w:tcPr>
                  <w:tcW w:w="993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A06223" w:rsidRPr="009D6041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1" w:type="dxa"/>
          </w:tcPr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4. КОНСЕРВАЦИЯ И РАСКОНСЕРВАЦИЯ</w:t>
            </w: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553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417"/>
              <w:gridCol w:w="3544"/>
              <w:gridCol w:w="1134"/>
              <w:gridCol w:w="1031"/>
            </w:tblGrid>
            <w:tr w:rsidR="002338EC" w:rsidRPr="009D6041" w:rsidTr="002338EC">
              <w:tc>
                <w:tcPr>
                  <w:tcW w:w="1417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544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Наименование операции</w:t>
                  </w:r>
                </w:p>
              </w:tc>
              <w:tc>
                <w:tcPr>
                  <w:tcW w:w="1134" w:type="dxa"/>
                  <w:vAlign w:val="center"/>
                </w:tcPr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Срок</w:t>
                  </w:r>
                </w:p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действия,</w:t>
                  </w: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лет (года)</w:t>
                  </w:r>
                </w:p>
              </w:tc>
              <w:tc>
                <w:tcPr>
                  <w:tcW w:w="1031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Подпись</w:t>
                  </w:r>
                </w:p>
              </w:tc>
            </w:tr>
            <w:tr w:rsidR="002338EC" w:rsidRPr="009D6041" w:rsidTr="00A06223">
              <w:trPr>
                <w:trHeight w:val="8350"/>
              </w:trPr>
              <w:tc>
                <w:tcPr>
                  <w:tcW w:w="1417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3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Default="002338EC" w:rsidP="00DD109D">
                  <w:pPr>
                    <w:ind w:left="31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Консервация упаковыванием</w:t>
                  </w:r>
                </w:p>
                <w:p w:rsidR="00353444" w:rsidRDefault="00353444" w:rsidP="00DD109D">
                  <w:pPr>
                    <w:ind w:left="317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3444" w:rsidRPr="009D6041" w:rsidRDefault="00353444" w:rsidP="00DD109D">
                  <w:pPr>
                    <w:ind w:left="31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Распаковка</w:t>
                  </w:r>
                </w:p>
              </w:tc>
              <w:tc>
                <w:tcPr>
                  <w:tcW w:w="1134" w:type="dxa"/>
                </w:tcPr>
                <w:p w:rsidR="002338EC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6,5</w:t>
                  </w:r>
                </w:p>
              </w:tc>
              <w:tc>
                <w:tcPr>
                  <w:tcW w:w="1031" w:type="dxa"/>
                </w:tcPr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6223" w:rsidTr="00A06223">
        <w:trPr>
          <w:trHeight w:val="11626"/>
        </w:trPr>
        <w:tc>
          <w:tcPr>
            <w:tcW w:w="8236" w:type="dxa"/>
          </w:tcPr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895">
              <w:rPr>
                <w:rFonts w:ascii="Arial" w:hAnsi="Arial" w:cs="Arial"/>
                <w:b/>
                <w:sz w:val="20"/>
                <w:szCs w:val="20"/>
              </w:rPr>
              <w:t>5. СВИДЕТЕЛЬСТВО О ПРИЕМКЕ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353444" w:rsidP="00A06223">
            <w:pPr>
              <w:autoSpaceDE w:val="0"/>
              <w:autoSpaceDN w:val="0"/>
              <w:adjustRightInd w:val="0"/>
              <w:ind w:left="425" w:right="649"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Радиостанция 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  <w:lang w:val="en-US"/>
              </w:rPr>
              <w:t>BENDIX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  <w:lang w:val="en-US"/>
              </w:rPr>
              <w:t>KING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  <w:lang w:val="en-US"/>
              </w:rPr>
              <w:t>KX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</w:rPr>
              <w:t>-175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  <w:lang w:val="en-US"/>
              </w:rPr>
              <w:t>B</w:t>
            </w:r>
            <w:r w:rsidR="00DD109D" w:rsidRPr="004437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06223" w:rsidRPr="00443743">
              <w:rPr>
                <w:rFonts w:ascii="Arial" w:hAnsi="Arial" w:cs="Arial"/>
                <w:b/>
                <w:sz w:val="20"/>
                <w:szCs w:val="20"/>
              </w:rPr>
              <w:t>№</w:t>
            </w:r>
            <w:r w:rsidR="00A06223" w:rsidRPr="00DD109D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DE137F">
              <w:rPr>
                <w:rFonts w:ascii="Arial" w:hAnsi="Arial" w:cs="Arial"/>
                <w:b/>
                <w:sz w:val="20"/>
                <w:szCs w:val="20"/>
                <w:u w:val="single"/>
              </w:rPr>
              <w:t>00000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DD109D" w:rsidRPr="00DD10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изготовлен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и принят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в соответствии с действующей технической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документацией и признан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годн</w:t>
            </w:r>
            <w:r>
              <w:rPr>
                <w:rFonts w:ascii="Arial" w:hAnsi="Arial" w:cs="Arial"/>
                <w:sz w:val="20"/>
                <w:szCs w:val="20"/>
              </w:rPr>
              <w:t>ой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для эксплуатации.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tbl>
            <w:tblPr>
              <w:tblStyle w:val="a3"/>
              <w:tblW w:w="3544" w:type="dxa"/>
              <w:tblInd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0"/>
              <w:gridCol w:w="2914"/>
            </w:tblGrid>
            <w:tr w:rsidR="00A06223" w:rsidTr="00EC6683">
              <w:tc>
                <w:tcPr>
                  <w:tcW w:w="3544" w:type="dxa"/>
                  <w:gridSpan w:val="2"/>
                </w:tcPr>
                <w:p w:rsidR="00A06223" w:rsidRPr="00443743" w:rsidRDefault="00A06223" w:rsidP="00EC6683">
                  <w:pPr>
                    <w:rPr>
                      <w:sz w:val="20"/>
                      <w:szCs w:val="20"/>
                    </w:rPr>
                  </w:pPr>
                  <w:r w:rsidRPr="00443743">
                    <w:rPr>
                      <w:rFonts w:ascii="Arial" w:hAnsi="Arial" w:cs="Arial"/>
                      <w:bCs/>
                      <w:sz w:val="20"/>
                      <w:szCs w:val="20"/>
                      <w:lang w:bidi="th-TH"/>
                    </w:rPr>
                    <w:t>Главный контролер</w:t>
                  </w:r>
                </w:p>
              </w:tc>
            </w:tr>
            <w:tr w:rsidR="00A06223" w:rsidTr="00EC6683">
              <w:trPr>
                <w:trHeight w:val="473"/>
              </w:trPr>
              <w:tc>
                <w:tcPr>
                  <w:tcW w:w="630" w:type="dxa"/>
                  <w:vAlign w:val="bottom"/>
                </w:tcPr>
                <w:p w:rsidR="00A06223" w:rsidRDefault="00A06223" w:rsidP="00EC6683">
                  <w:r>
                    <w:t>М.п.</w:t>
                  </w: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подпись</w:t>
                  </w:r>
                </w:p>
              </w:tc>
            </w:tr>
            <w:tr w:rsidR="00A06223" w:rsidTr="00EC6683">
              <w:trPr>
                <w:trHeight w:val="285"/>
              </w:trPr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Pr="00241025" w:rsidRDefault="00A06223" w:rsidP="00EC668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дата</w:t>
                  </w:r>
                </w:p>
              </w:tc>
            </w:tr>
          </w:tbl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Pr="0044374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tbl>
            <w:tblPr>
              <w:tblStyle w:val="a3"/>
              <w:tblW w:w="7371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3652"/>
              <w:gridCol w:w="3719"/>
            </w:tblGrid>
            <w:tr w:rsidR="00A06223" w:rsidTr="00EC6683">
              <w:tc>
                <w:tcPr>
                  <w:tcW w:w="3652" w:type="dxa"/>
                </w:tcPr>
                <w:tbl>
                  <w:tblPr>
                    <w:tblStyle w:val="a3"/>
                    <w:tblW w:w="32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664"/>
                  </w:tblGrid>
                  <w:tr w:rsidR="00A06223" w:rsidTr="00EC6683">
                    <w:tc>
                      <w:tcPr>
                        <w:tcW w:w="3294" w:type="dxa"/>
                        <w:gridSpan w:val="2"/>
                      </w:tcPr>
                      <w:p w:rsidR="00A06223" w:rsidRDefault="00A06223" w:rsidP="00EC6683">
                        <w:pP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Руководитель предприятия</w:t>
                        </w:r>
                      </w:p>
                      <w:p w:rsidR="00A06223" w:rsidRPr="00443743" w:rsidRDefault="00A06223" w:rsidP="00EC66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6223" w:rsidTr="00EC6683">
                    <w:trPr>
                      <w:trHeight w:val="361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86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3719" w:type="dxa"/>
                </w:tcPr>
                <w:tbl>
                  <w:tblPr>
                    <w:tblStyle w:val="a3"/>
                    <w:tblW w:w="3078" w:type="dxa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448"/>
                  </w:tblGrid>
                  <w:tr w:rsidR="00A06223" w:rsidTr="00EC6683">
                    <w:trPr>
                      <w:jc w:val="right"/>
                    </w:trPr>
                    <w:tc>
                      <w:tcPr>
                        <w:tcW w:w="3078" w:type="dxa"/>
                        <w:gridSpan w:val="2"/>
                      </w:tcPr>
                      <w:p w:rsidR="00A06223" w:rsidRDefault="00A06223" w:rsidP="00EC6683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Начальник</w:t>
                        </w:r>
                      </w:p>
                      <w:p w:rsidR="00A06223" w:rsidRPr="00443743" w:rsidRDefault="00A06223" w:rsidP="00EC66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Представительства заказчика</w:t>
                        </w:r>
                      </w:p>
                    </w:tc>
                  </w:tr>
                  <w:tr w:rsidR="00A06223" w:rsidTr="00EC6683">
                    <w:trPr>
                      <w:trHeight w:val="361"/>
                      <w:jc w:val="right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99"/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6</w:t>
            </w:r>
          </w:p>
        </w:tc>
        <w:tc>
          <w:tcPr>
            <w:tcW w:w="8281" w:type="dxa"/>
          </w:tcPr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 ДВИЖЕНИЕ ИЗДЕЛИЯ В ЭКСПЛУАТАЦИИ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583" w:type="dxa"/>
              <w:tblInd w:w="26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147"/>
              <w:gridCol w:w="1314"/>
              <w:gridCol w:w="1225"/>
              <w:gridCol w:w="1483"/>
              <w:gridCol w:w="1155"/>
              <w:gridCol w:w="1259"/>
            </w:tblGrid>
            <w:tr w:rsidR="00A06223" w:rsidTr="00A06223"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установки</w:t>
                  </w: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 и номер объекта</w:t>
                  </w: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снятия</w:t>
                  </w: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Наработка с начала эксплуатации</w:t>
                  </w: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Причина снятия</w:t>
                  </w: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Подпись за установку (снятие)</w:t>
                  </w:r>
                </w:p>
              </w:tc>
            </w:tr>
            <w:tr w:rsidR="00A06223" w:rsidTr="00A06223">
              <w:trPr>
                <w:trHeight w:val="8171"/>
              </w:trPr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</w:tbl>
    <w:p w:rsidR="002338EC" w:rsidRDefault="002338EC" w:rsidP="00D364A1">
      <w:pPr>
        <w:ind w:left="142"/>
      </w:pPr>
    </w:p>
    <w:sectPr w:rsidR="002338EC" w:rsidSect="00A06223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81CDF"/>
    <w:multiLevelType w:val="hybridMultilevel"/>
    <w:tmpl w:val="B2BEABA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63DC4892"/>
    <w:multiLevelType w:val="hybridMultilevel"/>
    <w:tmpl w:val="802EF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64A1"/>
    <w:rsid w:val="0001174B"/>
    <w:rsid w:val="002338EC"/>
    <w:rsid w:val="00241025"/>
    <w:rsid w:val="00261486"/>
    <w:rsid w:val="00340680"/>
    <w:rsid w:val="00353444"/>
    <w:rsid w:val="003817E4"/>
    <w:rsid w:val="00443743"/>
    <w:rsid w:val="0046423C"/>
    <w:rsid w:val="004E17FC"/>
    <w:rsid w:val="006C72B3"/>
    <w:rsid w:val="009D6041"/>
    <w:rsid w:val="00A06223"/>
    <w:rsid w:val="00B46081"/>
    <w:rsid w:val="00B7499E"/>
    <w:rsid w:val="00C060F1"/>
    <w:rsid w:val="00C44766"/>
    <w:rsid w:val="00D364A1"/>
    <w:rsid w:val="00D56895"/>
    <w:rsid w:val="00D97854"/>
    <w:rsid w:val="00DD109D"/>
    <w:rsid w:val="00DE137F"/>
    <w:rsid w:val="00DE29C9"/>
    <w:rsid w:val="00EB7C24"/>
    <w:rsid w:val="00F27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17E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81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13</cp:revision>
  <cp:lastPrinted>2015-11-28T06:58:00Z</cp:lastPrinted>
  <dcterms:created xsi:type="dcterms:W3CDTF">2015-11-28T05:12:00Z</dcterms:created>
  <dcterms:modified xsi:type="dcterms:W3CDTF">2016-08-09T07:41:00Z</dcterms:modified>
</cp:coreProperties>
</file>